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63" w:rsidRDefault="00697A60">
      <w:r>
        <w:t>Global energy report for 2011-10-11</w:t>
      </w:r>
    </w:p>
    <w:p w:rsidR="00697A60" w:rsidRDefault="00697A60">
      <w:hyperlink r:id="rId4" w:history="1">
        <w:r w:rsidRPr="004A6DC0">
          <w:rPr>
            <w:rStyle w:val="Hyperlink"/>
          </w:rPr>
          <w:t>http://www.nytimes.com/2011/10/11/business/energy-environment/the-year-of-peril-and-promise-in-energy-production.html?src=recg</w:t>
        </w:r>
      </w:hyperlink>
    </w:p>
    <w:p w:rsidR="00697A60" w:rsidRDefault="00697A60"/>
    <w:sectPr w:rsidR="00697A60" w:rsidSect="0007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20"/>
  <w:characterSpacingControl w:val="doNotCompress"/>
  <w:compat>
    <w:useFELayout/>
  </w:compat>
  <w:rsids>
    <w:rsidRoot w:val="00697A60"/>
    <w:rsid w:val="00071063"/>
    <w:rsid w:val="0069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A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times.com/2011/10/11/business/energy-environment/the-year-of-peril-and-promise-in-energy-production.html?src=re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Western Oregon University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1</cp:revision>
  <dcterms:created xsi:type="dcterms:W3CDTF">2011-10-11T21:19:00Z</dcterms:created>
  <dcterms:modified xsi:type="dcterms:W3CDTF">2011-10-11T21:19:00Z</dcterms:modified>
</cp:coreProperties>
</file>